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8E40" w14:textId="5677A56F" w:rsidR="00FA4A53" w:rsidRPr="000226EA" w:rsidRDefault="00252251" w:rsidP="00252251">
      <w:pPr>
        <w:jc w:val="center"/>
        <w:rPr>
          <w:rFonts w:asciiTheme="minorHAnsi" w:hAnsiTheme="minorHAnsi"/>
          <w:sz w:val="24"/>
          <w:szCs w:val="24"/>
        </w:rPr>
      </w:pPr>
      <w:r w:rsidRPr="000226EA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15FBC692" wp14:editId="76FD8A61">
            <wp:extent cx="1147445" cy="741680"/>
            <wp:effectExtent l="0" t="0" r="0" b="1270"/>
            <wp:docPr id="1" name="Picture 1" descr="HIP Logo Gray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 Logo Gray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4274" w14:textId="77777777" w:rsidR="00AF2396" w:rsidRPr="000226EA" w:rsidRDefault="00AF2396" w:rsidP="00AF2396">
      <w:pPr>
        <w:rPr>
          <w:rFonts w:asciiTheme="minorHAnsi" w:hAnsiTheme="minorHAnsi"/>
          <w:b/>
          <w:sz w:val="24"/>
          <w:szCs w:val="24"/>
        </w:rPr>
      </w:pPr>
    </w:p>
    <w:p w14:paraId="7C06FD95" w14:textId="1AC63F21" w:rsidR="0071085F" w:rsidRPr="000226EA" w:rsidRDefault="00252251" w:rsidP="00AF2396">
      <w:pPr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0226EA">
        <w:rPr>
          <w:rFonts w:asciiTheme="minorHAnsi" w:hAnsiTheme="minorHAnsi" w:cs="Arial"/>
          <w:b/>
          <w:snapToGrid w:val="0"/>
          <w:sz w:val="24"/>
          <w:szCs w:val="24"/>
        </w:rPr>
        <w:t>Program Intern (</w:t>
      </w:r>
      <w:proofErr w:type="spellStart"/>
      <w:r w:rsidRPr="000226EA">
        <w:rPr>
          <w:rFonts w:asciiTheme="minorHAnsi" w:hAnsiTheme="minorHAnsi" w:cs="Arial"/>
          <w:b/>
          <w:snapToGrid w:val="0"/>
          <w:sz w:val="24"/>
          <w:szCs w:val="24"/>
        </w:rPr>
        <w:t>DataShare</w:t>
      </w:r>
      <w:proofErr w:type="spellEnd"/>
      <w:r w:rsidRPr="000226EA">
        <w:rPr>
          <w:rFonts w:asciiTheme="minorHAnsi" w:hAnsiTheme="minorHAnsi" w:cs="Arial"/>
          <w:b/>
          <w:snapToGrid w:val="0"/>
          <w:sz w:val="24"/>
          <w:szCs w:val="24"/>
        </w:rPr>
        <w:t xml:space="preserve"> Santa Cruz County)</w:t>
      </w:r>
    </w:p>
    <w:p w14:paraId="333B304B" w14:textId="77777777" w:rsidR="00126774" w:rsidRPr="000226EA" w:rsidRDefault="00126774" w:rsidP="00AF2396">
      <w:pPr>
        <w:ind w:left="2160" w:firstLine="72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0B88E22" w14:textId="77777777" w:rsidR="00FA4A53" w:rsidRPr="000226EA" w:rsidRDefault="00FA4A53" w:rsidP="00AF2396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43315C82" w14:textId="69AAFA88" w:rsidR="00440B07" w:rsidRPr="000226EA" w:rsidRDefault="00051DB1" w:rsidP="00AF2396">
      <w:pPr>
        <w:rPr>
          <w:rFonts w:asciiTheme="minorHAnsi" w:hAnsiTheme="minorHAnsi" w:cs="Arial"/>
          <w:color w:val="1A1A1A"/>
          <w:sz w:val="24"/>
          <w:szCs w:val="24"/>
        </w:rPr>
      </w:pPr>
      <w:r w:rsidRPr="000226EA">
        <w:rPr>
          <w:rFonts w:asciiTheme="minorHAnsi" w:hAnsiTheme="minorHAnsi" w:cs="Arial"/>
          <w:b/>
          <w:snapToGrid w:val="0"/>
          <w:sz w:val="24"/>
          <w:szCs w:val="24"/>
        </w:rPr>
        <w:t>FT/PT</w:t>
      </w:r>
      <w:r w:rsidR="0071085F" w:rsidRPr="000226EA">
        <w:rPr>
          <w:rFonts w:asciiTheme="minorHAnsi" w:hAnsiTheme="minorHAnsi" w:cs="Arial"/>
          <w:b/>
          <w:snapToGrid w:val="0"/>
          <w:sz w:val="24"/>
          <w:szCs w:val="24"/>
        </w:rPr>
        <w:t>:</w:t>
      </w:r>
      <w:r w:rsidR="0071085F" w:rsidRPr="000226EA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71085F" w:rsidRPr="000226EA">
        <w:rPr>
          <w:rFonts w:asciiTheme="minorHAnsi" w:hAnsiTheme="minorHAnsi" w:cs="Arial"/>
          <w:snapToGrid w:val="0"/>
          <w:sz w:val="24"/>
          <w:szCs w:val="24"/>
        </w:rPr>
        <w:tab/>
      </w:r>
      <w:r w:rsidR="003C405A" w:rsidRPr="000226EA">
        <w:rPr>
          <w:rFonts w:asciiTheme="minorHAnsi" w:hAnsiTheme="minorHAnsi" w:cs="Arial"/>
          <w:snapToGrid w:val="0"/>
          <w:sz w:val="24"/>
          <w:szCs w:val="24"/>
        </w:rPr>
        <w:tab/>
      </w:r>
      <w:r w:rsidR="00252251" w:rsidRPr="000226EA">
        <w:rPr>
          <w:rFonts w:asciiTheme="minorHAnsi" w:hAnsiTheme="minorHAnsi" w:cs="Arial"/>
          <w:snapToGrid w:val="0"/>
          <w:sz w:val="24"/>
          <w:szCs w:val="24"/>
        </w:rPr>
        <w:t>Part Time Intern</w:t>
      </w:r>
    </w:p>
    <w:p w14:paraId="57B6BCDF" w14:textId="77777777" w:rsidR="0071085F" w:rsidRPr="000226EA" w:rsidRDefault="0071085F" w:rsidP="00AF2396">
      <w:pPr>
        <w:jc w:val="both"/>
        <w:rPr>
          <w:rFonts w:asciiTheme="minorHAnsi" w:hAnsiTheme="minorHAnsi" w:cs="Arial"/>
          <w:sz w:val="24"/>
          <w:szCs w:val="24"/>
        </w:rPr>
      </w:pPr>
    </w:p>
    <w:p w14:paraId="18788D8E" w14:textId="309557FA" w:rsidR="0071085F" w:rsidRPr="000226EA" w:rsidRDefault="0071085F" w:rsidP="00AF2396">
      <w:pPr>
        <w:jc w:val="both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b/>
          <w:sz w:val="24"/>
          <w:szCs w:val="24"/>
        </w:rPr>
        <w:t>Reports To:</w:t>
      </w:r>
      <w:r w:rsidRPr="000226EA">
        <w:rPr>
          <w:rFonts w:asciiTheme="minorHAnsi" w:hAnsiTheme="minorHAnsi" w:cs="Arial"/>
          <w:b/>
          <w:sz w:val="24"/>
          <w:szCs w:val="24"/>
        </w:rPr>
        <w:tab/>
      </w:r>
      <w:r w:rsidR="003C405A" w:rsidRPr="000226EA">
        <w:rPr>
          <w:rFonts w:asciiTheme="minorHAnsi" w:hAnsiTheme="minorHAnsi" w:cs="Arial"/>
          <w:sz w:val="24"/>
          <w:szCs w:val="24"/>
        </w:rPr>
        <w:tab/>
      </w:r>
      <w:r w:rsidR="00252251" w:rsidRPr="000226EA">
        <w:rPr>
          <w:rFonts w:asciiTheme="minorHAnsi" w:hAnsiTheme="minorHAnsi" w:cs="Arial"/>
          <w:sz w:val="24"/>
          <w:szCs w:val="24"/>
        </w:rPr>
        <w:t>Program Analyst/ Senior Consultant</w:t>
      </w:r>
    </w:p>
    <w:p w14:paraId="63DB528E" w14:textId="77777777" w:rsidR="0071085F" w:rsidRPr="000226EA" w:rsidRDefault="0071085F" w:rsidP="00AF2396">
      <w:pPr>
        <w:jc w:val="both"/>
        <w:rPr>
          <w:rFonts w:asciiTheme="minorHAnsi" w:hAnsiTheme="minorHAnsi" w:cs="Arial"/>
          <w:sz w:val="24"/>
          <w:szCs w:val="24"/>
        </w:rPr>
      </w:pPr>
    </w:p>
    <w:p w14:paraId="515C4DAD" w14:textId="1467DC8B" w:rsidR="00214262" w:rsidRPr="000226EA" w:rsidRDefault="00FA4A53" w:rsidP="00AF2396">
      <w:pPr>
        <w:jc w:val="both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The </w:t>
      </w:r>
      <w:r w:rsidRPr="000226EA">
        <w:rPr>
          <w:rFonts w:asciiTheme="minorHAnsi" w:hAnsiTheme="minorHAnsi" w:cs="Arial"/>
          <w:b/>
          <w:smallCaps/>
          <w:sz w:val="24"/>
          <w:szCs w:val="24"/>
        </w:rPr>
        <w:t>Health Improvement Partnership of Santa Cruz County (HIP)</w:t>
      </w:r>
      <w:r w:rsidRPr="000226EA">
        <w:rPr>
          <w:rFonts w:asciiTheme="minorHAnsi" w:hAnsiTheme="minorHAnsi" w:cs="Arial"/>
          <w:sz w:val="24"/>
          <w:szCs w:val="24"/>
        </w:rPr>
        <w:t xml:space="preserve"> is a non</w:t>
      </w:r>
      <w:r w:rsidR="00575120" w:rsidRPr="000226EA">
        <w:rPr>
          <w:rFonts w:asciiTheme="minorHAnsi" w:hAnsiTheme="minorHAnsi" w:cs="Arial"/>
          <w:sz w:val="24"/>
          <w:szCs w:val="24"/>
        </w:rPr>
        <w:t>-</w:t>
      </w:r>
      <w:r w:rsidRPr="000226EA">
        <w:rPr>
          <w:rFonts w:asciiTheme="minorHAnsi" w:hAnsiTheme="minorHAnsi" w:cs="Arial"/>
          <w:sz w:val="24"/>
          <w:szCs w:val="24"/>
        </w:rPr>
        <w:t xml:space="preserve">profit coalition of public and private health care organizations with offices in Scotts Valley, CA, whose </w:t>
      </w:r>
      <w:r w:rsidRPr="000226EA">
        <w:rPr>
          <w:rFonts w:asciiTheme="minorHAnsi" w:hAnsiTheme="minorHAnsi" w:cs="Arial"/>
          <w:b/>
          <w:sz w:val="24"/>
          <w:szCs w:val="24"/>
        </w:rPr>
        <w:t>mission</w:t>
      </w:r>
      <w:r w:rsidRPr="000226EA">
        <w:rPr>
          <w:rFonts w:asciiTheme="minorHAnsi" w:hAnsiTheme="minorHAnsi" w:cs="Arial"/>
          <w:sz w:val="24"/>
          <w:szCs w:val="24"/>
        </w:rPr>
        <w:t xml:space="preserve"> is to work collaboratively to increase access to </w:t>
      </w:r>
      <w:r w:rsidRPr="000226EA">
        <w:rPr>
          <w:rFonts w:asciiTheme="minorHAnsi" w:eastAsia="MS PGothic" w:hAnsiTheme="minorHAnsi" w:cs="Arial"/>
          <w:sz w:val="24"/>
          <w:szCs w:val="24"/>
        </w:rPr>
        <w:t>high quality, high value, and patient-centered care with a focus on the safety net population.  In support of this mission HIP works to strengthen safety net clinics, build systems of care, and promote community collaboration and education.</w:t>
      </w:r>
    </w:p>
    <w:p w14:paraId="35D8333F" w14:textId="77777777" w:rsidR="00214262" w:rsidRPr="000226EA" w:rsidRDefault="00214262" w:rsidP="00AF2396">
      <w:pPr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14:paraId="71A54270" w14:textId="74B60C7F" w:rsidR="00126774" w:rsidRPr="000226EA" w:rsidRDefault="00FA4A53" w:rsidP="00252251">
      <w:pPr>
        <w:jc w:val="both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HIP is seeking</w:t>
      </w:r>
      <w:r w:rsidR="00C92DA3" w:rsidRPr="000226EA">
        <w:rPr>
          <w:rFonts w:asciiTheme="minorHAnsi" w:hAnsiTheme="minorHAnsi" w:cs="Arial"/>
          <w:sz w:val="24"/>
          <w:szCs w:val="24"/>
        </w:rPr>
        <w:t xml:space="preserve"> a</w:t>
      </w:r>
      <w:r w:rsidR="00252251" w:rsidRPr="000226EA">
        <w:rPr>
          <w:rFonts w:asciiTheme="minorHAnsi" w:hAnsiTheme="minorHAnsi" w:cs="Arial"/>
          <w:sz w:val="24"/>
          <w:szCs w:val="24"/>
        </w:rPr>
        <w:t xml:space="preserve"> dedicated individual interested in </w:t>
      </w:r>
      <w:r w:rsidR="000226EA" w:rsidRPr="000226EA">
        <w:rPr>
          <w:rFonts w:asciiTheme="minorHAnsi" w:hAnsiTheme="minorHAnsi" w:cs="Arial"/>
          <w:sz w:val="24"/>
          <w:szCs w:val="24"/>
        </w:rPr>
        <w:t xml:space="preserve">understanding of racial equity and diversity, equity and inclusion as principles for effective programs. </w:t>
      </w:r>
      <w:r w:rsidR="00252251" w:rsidRPr="000226EA">
        <w:rPr>
          <w:rFonts w:asciiTheme="minorHAnsi" w:hAnsiTheme="minorHAnsi" w:cs="Arial"/>
          <w:sz w:val="24"/>
          <w:szCs w:val="24"/>
        </w:rPr>
        <w:t xml:space="preserve">The Program Intern for </w:t>
      </w:r>
      <w:proofErr w:type="spellStart"/>
      <w:r w:rsidR="00252251" w:rsidRPr="000226EA">
        <w:rPr>
          <w:rFonts w:asciiTheme="minorHAnsi" w:hAnsiTheme="minorHAnsi" w:cs="Arial"/>
          <w:sz w:val="24"/>
          <w:szCs w:val="24"/>
        </w:rPr>
        <w:t>DataShare</w:t>
      </w:r>
      <w:proofErr w:type="spellEnd"/>
      <w:r w:rsidR="00252251" w:rsidRPr="000226EA">
        <w:rPr>
          <w:rFonts w:asciiTheme="minorHAnsi" w:hAnsiTheme="minorHAnsi" w:cs="Arial"/>
          <w:sz w:val="24"/>
          <w:szCs w:val="24"/>
        </w:rPr>
        <w:t xml:space="preserve"> Santa Cruz County (</w:t>
      </w:r>
      <w:proofErr w:type="spellStart"/>
      <w:r w:rsidR="00252251" w:rsidRPr="000226EA">
        <w:rPr>
          <w:rFonts w:asciiTheme="minorHAnsi" w:hAnsiTheme="minorHAnsi" w:cs="Arial"/>
          <w:sz w:val="24"/>
          <w:szCs w:val="24"/>
        </w:rPr>
        <w:t>DataShareSCC</w:t>
      </w:r>
      <w:proofErr w:type="spellEnd"/>
      <w:r w:rsidR="00252251" w:rsidRPr="000226EA">
        <w:rPr>
          <w:rFonts w:asciiTheme="minorHAnsi" w:hAnsiTheme="minorHAnsi" w:cs="Arial"/>
          <w:sz w:val="24"/>
          <w:szCs w:val="24"/>
        </w:rPr>
        <w:t xml:space="preserve">) </w:t>
      </w:r>
      <w:r w:rsidR="00252251" w:rsidRPr="000226EA">
        <w:rPr>
          <w:rFonts w:asciiTheme="minorHAnsi" w:hAnsiTheme="minorHAnsi" w:cs="Arial"/>
          <w:sz w:val="24"/>
          <w:szCs w:val="24"/>
        </w:rPr>
        <w:t xml:space="preserve">is responsible for supporting the creation of new </w:t>
      </w:r>
      <w:proofErr w:type="spellStart"/>
      <w:r w:rsidR="00252251" w:rsidRPr="000226EA">
        <w:rPr>
          <w:rFonts w:asciiTheme="minorHAnsi" w:hAnsiTheme="minorHAnsi" w:cs="Arial"/>
          <w:sz w:val="24"/>
          <w:szCs w:val="24"/>
        </w:rPr>
        <w:t>DataShare</w:t>
      </w:r>
      <w:r w:rsidR="00252251" w:rsidRPr="000226EA">
        <w:rPr>
          <w:rFonts w:asciiTheme="minorHAnsi" w:hAnsiTheme="minorHAnsi" w:cs="Arial"/>
          <w:sz w:val="24"/>
          <w:szCs w:val="24"/>
        </w:rPr>
        <w:t>SCC</w:t>
      </w:r>
      <w:proofErr w:type="spellEnd"/>
      <w:r w:rsidR="00252251" w:rsidRPr="000226EA">
        <w:rPr>
          <w:rFonts w:asciiTheme="minorHAnsi" w:hAnsiTheme="minorHAnsi" w:cs="Arial"/>
          <w:sz w:val="24"/>
          <w:szCs w:val="24"/>
        </w:rPr>
        <w:t xml:space="preserve"> website pages, assisting with tutorials and translating existing tutorials and pages on </w:t>
      </w:r>
      <w:proofErr w:type="spellStart"/>
      <w:r w:rsidR="00252251" w:rsidRPr="000226EA">
        <w:rPr>
          <w:rFonts w:asciiTheme="minorHAnsi" w:hAnsiTheme="minorHAnsi" w:cs="Arial"/>
          <w:sz w:val="24"/>
          <w:szCs w:val="24"/>
        </w:rPr>
        <w:t>DataShare</w:t>
      </w:r>
      <w:r w:rsidR="00252251" w:rsidRPr="000226EA">
        <w:rPr>
          <w:rFonts w:asciiTheme="minorHAnsi" w:hAnsiTheme="minorHAnsi" w:cs="Arial"/>
          <w:sz w:val="24"/>
          <w:szCs w:val="24"/>
        </w:rPr>
        <w:t>SCC</w:t>
      </w:r>
      <w:proofErr w:type="spellEnd"/>
      <w:r w:rsidR="00252251" w:rsidRPr="000226EA">
        <w:rPr>
          <w:rFonts w:asciiTheme="minorHAnsi" w:hAnsiTheme="minorHAnsi" w:cs="Arial"/>
          <w:sz w:val="24"/>
          <w:szCs w:val="24"/>
        </w:rPr>
        <w:t xml:space="preserve">. </w:t>
      </w:r>
    </w:p>
    <w:p w14:paraId="56FB46E3" w14:textId="77777777" w:rsidR="00126774" w:rsidRPr="000226EA" w:rsidRDefault="00126774" w:rsidP="00AF2396">
      <w:pPr>
        <w:jc w:val="both"/>
        <w:rPr>
          <w:rFonts w:asciiTheme="minorHAnsi" w:hAnsiTheme="minorHAnsi" w:cs="Arial"/>
          <w:sz w:val="24"/>
          <w:szCs w:val="24"/>
        </w:rPr>
      </w:pPr>
    </w:p>
    <w:p w14:paraId="68F46480" w14:textId="6EACF7AB" w:rsidR="00FA4A53" w:rsidRPr="000226EA" w:rsidRDefault="00131D09" w:rsidP="00252251">
      <w:pPr>
        <w:rPr>
          <w:rFonts w:asciiTheme="minorHAnsi" w:hAnsiTheme="minorHAnsi" w:cs="Arial"/>
          <w:snapToGrid w:val="0"/>
          <w:sz w:val="24"/>
          <w:szCs w:val="24"/>
        </w:rPr>
      </w:pPr>
      <w:r w:rsidRPr="000226EA">
        <w:rPr>
          <w:rFonts w:asciiTheme="minorHAnsi" w:hAnsiTheme="minorHAnsi" w:cs="Arial"/>
          <w:snapToGrid w:val="0"/>
          <w:sz w:val="24"/>
          <w:szCs w:val="24"/>
        </w:rPr>
        <w:t xml:space="preserve">As a small non-profit, the HIP team value collaboration by working closely in supporting each other’s duties and programs. </w:t>
      </w:r>
    </w:p>
    <w:p w14:paraId="7037D23A" w14:textId="77777777" w:rsidR="00131D09" w:rsidRPr="000226EA" w:rsidRDefault="00131D09" w:rsidP="00AF2396">
      <w:pPr>
        <w:rPr>
          <w:rFonts w:asciiTheme="minorHAnsi" w:hAnsiTheme="minorHAnsi" w:cs="Arial"/>
          <w:snapToGrid w:val="0"/>
          <w:sz w:val="24"/>
          <w:szCs w:val="24"/>
        </w:rPr>
      </w:pPr>
    </w:p>
    <w:p w14:paraId="02C0608A" w14:textId="77777777" w:rsidR="003E5189" w:rsidRPr="000226EA" w:rsidRDefault="003E5189" w:rsidP="00AF2396">
      <w:pPr>
        <w:rPr>
          <w:rFonts w:asciiTheme="minorHAnsi" w:hAnsiTheme="minorHAnsi" w:cs="Arial"/>
          <w:b/>
          <w:smallCaps/>
          <w:snapToGrid w:val="0"/>
          <w:sz w:val="24"/>
          <w:szCs w:val="24"/>
        </w:rPr>
      </w:pPr>
      <w:r w:rsidRPr="000226EA">
        <w:rPr>
          <w:rFonts w:asciiTheme="minorHAnsi" w:hAnsiTheme="minorHAnsi" w:cs="Arial"/>
          <w:b/>
          <w:smallCaps/>
          <w:snapToGrid w:val="0"/>
          <w:sz w:val="24"/>
          <w:szCs w:val="24"/>
        </w:rPr>
        <w:t>Job Summary:</w:t>
      </w:r>
    </w:p>
    <w:p w14:paraId="678062F4" w14:textId="13AE7A0A" w:rsidR="00BB2020" w:rsidRPr="000226EA" w:rsidRDefault="00BB2020" w:rsidP="00AF2396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Theme="minorHAnsi" w:hAnsiTheme="minorHAnsi"/>
          <w:sz w:val="24"/>
          <w:szCs w:val="24"/>
        </w:rPr>
      </w:pPr>
      <w:r w:rsidRPr="000226EA">
        <w:rPr>
          <w:rFonts w:asciiTheme="minorHAnsi" w:hAnsiTheme="minorHAnsi"/>
          <w:sz w:val="24"/>
          <w:szCs w:val="24"/>
        </w:rPr>
        <w:t>Essential duties and responsibilities</w:t>
      </w:r>
      <w:r w:rsidRPr="000226EA">
        <w:rPr>
          <w:rFonts w:asciiTheme="minorHAnsi" w:hAnsiTheme="minorHAnsi"/>
          <w:b/>
          <w:sz w:val="24"/>
          <w:szCs w:val="24"/>
        </w:rPr>
        <w:t xml:space="preserve"> </w:t>
      </w:r>
      <w:r w:rsidRPr="000226EA">
        <w:rPr>
          <w:rFonts w:asciiTheme="minorHAnsi" w:hAnsiTheme="minorHAnsi"/>
          <w:sz w:val="24"/>
          <w:szCs w:val="24"/>
        </w:rPr>
        <w:t xml:space="preserve">include but are not limited to the following, as well as other duties and responsibilities that may be assigned, </w:t>
      </w:r>
    </w:p>
    <w:p w14:paraId="436113FD" w14:textId="77777777" w:rsidR="00BB2020" w:rsidRPr="000226EA" w:rsidRDefault="00BB2020" w:rsidP="00AF2396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Theme="minorHAnsi" w:hAnsiTheme="minorHAnsi"/>
          <w:sz w:val="24"/>
          <w:szCs w:val="24"/>
        </w:rPr>
      </w:pPr>
    </w:p>
    <w:p w14:paraId="7E48B995" w14:textId="6E682F90" w:rsidR="00BB2020" w:rsidRPr="000226EA" w:rsidRDefault="00BB2020" w:rsidP="00AF2396">
      <w:p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Under the supervision of the HIP </w:t>
      </w:r>
      <w:r w:rsidR="00252251" w:rsidRPr="000226EA">
        <w:rPr>
          <w:rFonts w:asciiTheme="minorHAnsi" w:hAnsiTheme="minorHAnsi" w:cs="Arial"/>
          <w:sz w:val="24"/>
          <w:szCs w:val="24"/>
        </w:rPr>
        <w:t>Program Analyst</w:t>
      </w:r>
      <w:r w:rsidRPr="000226EA">
        <w:rPr>
          <w:rFonts w:asciiTheme="minorHAnsi" w:hAnsiTheme="minorHAnsi" w:cs="Arial"/>
          <w:sz w:val="24"/>
          <w:szCs w:val="24"/>
        </w:rPr>
        <w:t xml:space="preserve"> and in support of all HIP staff, the </w:t>
      </w:r>
      <w:r w:rsidR="00252251" w:rsidRPr="000226EA">
        <w:rPr>
          <w:rFonts w:asciiTheme="minorHAnsi" w:hAnsiTheme="minorHAnsi" w:cs="Arial"/>
          <w:sz w:val="24"/>
          <w:szCs w:val="24"/>
        </w:rPr>
        <w:t>Program Intern</w:t>
      </w:r>
      <w:r w:rsidRPr="000226EA">
        <w:rPr>
          <w:rFonts w:asciiTheme="minorHAnsi" w:hAnsiTheme="minorHAnsi" w:cs="Arial"/>
          <w:sz w:val="24"/>
          <w:szCs w:val="24"/>
        </w:rPr>
        <w:t xml:space="preserve"> will be responsible for:</w:t>
      </w:r>
    </w:p>
    <w:p w14:paraId="3E7D05DC" w14:textId="77777777" w:rsidR="00252251" w:rsidRPr="000226EA" w:rsidRDefault="00252251" w:rsidP="00252251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Creating and editing webpages and data reports on current health and healthcare related topics</w:t>
      </w:r>
    </w:p>
    <w:p w14:paraId="5D569413" w14:textId="77777777" w:rsidR="00252251" w:rsidRPr="000226EA" w:rsidRDefault="00252251" w:rsidP="00252251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Identifying and uploading resources to </w:t>
      </w:r>
      <w:proofErr w:type="spellStart"/>
      <w:r w:rsidRPr="000226EA">
        <w:rPr>
          <w:rFonts w:asciiTheme="minorHAnsi" w:hAnsiTheme="minorHAnsi" w:cs="Arial"/>
          <w:sz w:val="24"/>
          <w:szCs w:val="24"/>
        </w:rPr>
        <w:t>DataShare</w:t>
      </w:r>
      <w:proofErr w:type="spellEnd"/>
      <w:r w:rsidRPr="000226EA">
        <w:rPr>
          <w:rFonts w:asciiTheme="minorHAnsi" w:hAnsiTheme="minorHAnsi" w:cs="Arial"/>
          <w:sz w:val="24"/>
          <w:szCs w:val="24"/>
        </w:rPr>
        <w:t xml:space="preserve"> </w:t>
      </w:r>
    </w:p>
    <w:p w14:paraId="5D7B7DDC" w14:textId="77777777" w:rsidR="00252251" w:rsidRPr="000226EA" w:rsidRDefault="00252251" w:rsidP="00252251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Developing content to post on </w:t>
      </w:r>
      <w:proofErr w:type="spellStart"/>
      <w:r w:rsidRPr="000226EA">
        <w:rPr>
          <w:rFonts w:asciiTheme="minorHAnsi" w:hAnsiTheme="minorHAnsi" w:cs="Arial"/>
          <w:sz w:val="24"/>
          <w:szCs w:val="24"/>
        </w:rPr>
        <w:t>DataShare</w:t>
      </w:r>
      <w:proofErr w:type="spellEnd"/>
      <w:r w:rsidRPr="000226EA">
        <w:rPr>
          <w:rFonts w:asciiTheme="minorHAnsi" w:hAnsiTheme="minorHAnsi" w:cs="Arial"/>
          <w:sz w:val="24"/>
          <w:szCs w:val="24"/>
        </w:rPr>
        <w:t xml:space="preserve"> </w:t>
      </w:r>
    </w:p>
    <w:p w14:paraId="65983C68" w14:textId="77777777" w:rsidR="00252251" w:rsidRPr="000226EA" w:rsidRDefault="00252251" w:rsidP="00252251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Identifying and uploading locally sourced data sets to </w:t>
      </w:r>
      <w:proofErr w:type="spellStart"/>
      <w:r w:rsidRPr="000226EA">
        <w:rPr>
          <w:rFonts w:asciiTheme="minorHAnsi" w:hAnsiTheme="minorHAnsi" w:cs="Arial"/>
          <w:sz w:val="24"/>
          <w:szCs w:val="24"/>
        </w:rPr>
        <w:t>DataShare</w:t>
      </w:r>
      <w:proofErr w:type="spellEnd"/>
      <w:r w:rsidRPr="000226EA">
        <w:rPr>
          <w:rFonts w:asciiTheme="minorHAnsi" w:hAnsiTheme="minorHAnsi" w:cs="Arial"/>
          <w:sz w:val="24"/>
          <w:szCs w:val="24"/>
        </w:rPr>
        <w:t xml:space="preserve"> </w:t>
      </w:r>
    </w:p>
    <w:p w14:paraId="1C5259AB" w14:textId="77777777" w:rsidR="00252251" w:rsidRPr="000226EA" w:rsidRDefault="00252251" w:rsidP="00252251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Create Google Analytics Reports </w:t>
      </w:r>
    </w:p>
    <w:p w14:paraId="4686B8B0" w14:textId="77777777" w:rsidR="00252251" w:rsidRPr="000226EA" w:rsidRDefault="00252251" w:rsidP="00252251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Assist in developing and delivering trainings and webinars for community members, initiatives and organizations</w:t>
      </w:r>
    </w:p>
    <w:p w14:paraId="1C7E9093" w14:textId="396808B6" w:rsidR="00252251" w:rsidRPr="000226EA" w:rsidRDefault="00252251" w:rsidP="00252251">
      <w:pPr>
        <w:widowControl w:val="0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Attending </w:t>
      </w:r>
      <w:proofErr w:type="spellStart"/>
      <w:r w:rsidRPr="000226EA">
        <w:rPr>
          <w:rFonts w:asciiTheme="minorHAnsi" w:hAnsiTheme="minorHAnsi" w:cs="Arial"/>
          <w:sz w:val="24"/>
          <w:szCs w:val="24"/>
        </w:rPr>
        <w:t>DataShare</w:t>
      </w:r>
      <w:proofErr w:type="spellEnd"/>
      <w:r w:rsidRPr="000226EA">
        <w:rPr>
          <w:rFonts w:asciiTheme="minorHAnsi" w:hAnsiTheme="minorHAnsi" w:cs="Arial"/>
          <w:sz w:val="24"/>
          <w:szCs w:val="24"/>
        </w:rPr>
        <w:t xml:space="preserve"> Steering Committee, Data-subcommittee, </w:t>
      </w:r>
      <w:proofErr w:type="spellStart"/>
      <w:r w:rsidRPr="000226EA">
        <w:rPr>
          <w:rFonts w:asciiTheme="minorHAnsi" w:hAnsiTheme="minorHAnsi" w:cs="Arial"/>
          <w:sz w:val="24"/>
          <w:szCs w:val="24"/>
        </w:rPr>
        <w:t>DataShare</w:t>
      </w:r>
      <w:proofErr w:type="spellEnd"/>
      <w:r w:rsidRPr="000226EA">
        <w:rPr>
          <w:rFonts w:asciiTheme="minorHAnsi" w:hAnsiTheme="minorHAnsi" w:cs="Arial"/>
          <w:sz w:val="24"/>
          <w:szCs w:val="24"/>
        </w:rPr>
        <w:t xml:space="preserve"> Site </w:t>
      </w:r>
      <w:r w:rsidRPr="000226EA">
        <w:rPr>
          <w:rFonts w:asciiTheme="minorHAnsi" w:hAnsiTheme="minorHAnsi" w:cs="Arial"/>
          <w:sz w:val="24"/>
          <w:szCs w:val="24"/>
        </w:rPr>
        <w:lastRenderedPageBreak/>
        <w:t>Development Committee,</w:t>
      </w:r>
    </w:p>
    <w:p w14:paraId="43702DE4" w14:textId="77777777" w:rsidR="00BB2020" w:rsidRPr="000226EA" w:rsidRDefault="00BB2020" w:rsidP="00AF2396">
      <w:pPr>
        <w:pStyle w:val="ListParagraph"/>
        <w:widowControl w:val="0"/>
        <w:spacing w:after="1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419D5A72" w14:textId="77777777" w:rsidR="00BB2020" w:rsidRPr="000226EA" w:rsidRDefault="00BB2020" w:rsidP="00AF2396">
      <w:pPr>
        <w:spacing w:after="10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0226EA">
        <w:rPr>
          <w:rFonts w:asciiTheme="minorHAnsi" w:hAnsiTheme="minorHAnsi" w:cs="Arial"/>
          <w:b/>
          <w:sz w:val="24"/>
          <w:szCs w:val="24"/>
        </w:rPr>
        <w:t>Other Duties and Responsibilities:</w:t>
      </w:r>
    </w:p>
    <w:p w14:paraId="191C22DE" w14:textId="77777777" w:rsidR="00252251" w:rsidRPr="000226EA" w:rsidRDefault="00252251" w:rsidP="00252251">
      <w:pPr>
        <w:numPr>
          <w:ilvl w:val="0"/>
          <w:numId w:val="30"/>
        </w:num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Ability to work effectively and efficiently</w:t>
      </w:r>
    </w:p>
    <w:p w14:paraId="67724AEE" w14:textId="77777777" w:rsidR="00252251" w:rsidRPr="000226EA" w:rsidRDefault="00252251" w:rsidP="00252251">
      <w:pPr>
        <w:numPr>
          <w:ilvl w:val="0"/>
          <w:numId w:val="30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Ability to build internal and external relationships</w:t>
      </w:r>
    </w:p>
    <w:p w14:paraId="26B173B7" w14:textId="77777777" w:rsidR="00252251" w:rsidRPr="000226EA" w:rsidRDefault="00252251" w:rsidP="00252251">
      <w:pPr>
        <w:numPr>
          <w:ilvl w:val="0"/>
          <w:numId w:val="30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Establishes and builds an environment of trust and credibility</w:t>
      </w:r>
    </w:p>
    <w:p w14:paraId="00B0F280" w14:textId="77777777" w:rsidR="00252251" w:rsidRPr="000226EA" w:rsidRDefault="00252251" w:rsidP="00252251">
      <w:pPr>
        <w:numPr>
          <w:ilvl w:val="0"/>
          <w:numId w:val="30"/>
        </w:num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Ability to collaborate and build an effective team environment</w:t>
      </w:r>
    </w:p>
    <w:p w14:paraId="40124CE1" w14:textId="45FDDAD5" w:rsidR="00252251" w:rsidRPr="000226EA" w:rsidRDefault="00252251" w:rsidP="00252251">
      <w:pPr>
        <w:numPr>
          <w:ilvl w:val="0"/>
          <w:numId w:val="30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Ability to work independently and as part of a team</w:t>
      </w:r>
    </w:p>
    <w:p w14:paraId="6BFE6D2F" w14:textId="77777777" w:rsidR="00FA4A53" w:rsidRPr="000226EA" w:rsidRDefault="00FA4A53" w:rsidP="00AF2396">
      <w:pPr>
        <w:rPr>
          <w:rFonts w:asciiTheme="minorHAnsi" w:hAnsiTheme="minorHAnsi" w:cs="Arial"/>
          <w:b/>
          <w:sz w:val="24"/>
          <w:szCs w:val="24"/>
        </w:rPr>
      </w:pPr>
    </w:p>
    <w:p w14:paraId="1AAF94D8" w14:textId="77777777" w:rsidR="00C47133" w:rsidRPr="000226EA" w:rsidRDefault="00C47133" w:rsidP="00AF2396">
      <w:pPr>
        <w:rPr>
          <w:rFonts w:asciiTheme="minorHAnsi" w:hAnsiTheme="minorHAnsi" w:cs="Arial"/>
          <w:b/>
          <w:smallCaps/>
          <w:sz w:val="24"/>
          <w:szCs w:val="24"/>
        </w:rPr>
      </w:pPr>
      <w:r w:rsidRPr="000226EA">
        <w:rPr>
          <w:rFonts w:asciiTheme="minorHAnsi" w:hAnsiTheme="minorHAnsi" w:cs="Arial"/>
          <w:b/>
          <w:smallCaps/>
          <w:sz w:val="24"/>
          <w:szCs w:val="24"/>
        </w:rPr>
        <w:t>DESIRED QUALIFICATIONS:</w:t>
      </w:r>
    </w:p>
    <w:p w14:paraId="67C5EF19" w14:textId="3D11347C" w:rsidR="001E3574" w:rsidRPr="000226EA" w:rsidRDefault="001E3574" w:rsidP="00AF2396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Minimum High School graduate or equivalent. </w:t>
      </w:r>
      <w:r w:rsidR="000226EA" w:rsidRPr="000226EA">
        <w:rPr>
          <w:rFonts w:asciiTheme="minorHAnsi" w:hAnsiTheme="minorHAnsi" w:cs="Arial"/>
          <w:sz w:val="24"/>
          <w:szCs w:val="24"/>
        </w:rPr>
        <w:t>Enrolled in undergraduate studies preferred</w:t>
      </w:r>
    </w:p>
    <w:p w14:paraId="614A3298" w14:textId="3AFAA824" w:rsidR="000226EA" w:rsidRPr="000226EA" w:rsidRDefault="000226EA" w:rsidP="00AF2396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Background in Human Biology, Public Health, Sociology, Anthropology, or Community Studies recommended </w:t>
      </w:r>
    </w:p>
    <w:p w14:paraId="6A670FA0" w14:textId="070A501D" w:rsidR="001E3574" w:rsidRPr="000226EA" w:rsidRDefault="001E3574" w:rsidP="00AF2396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Proficiency in Microsoft Office, including advanced skills in Excel</w:t>
      </w:r>
    </w:p>
    <w:p w14:paraId="43046AD5" w14:textId="77777777" w:rsidR="001E3574" w:rsidRPr="000226EA" w:rsidRDefault="001E3574" w:rsidP="00AF2396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Proven ability to manage multiple projects and work on a collaborative team</w:t>
      </w:r>
    </w:p>
    <w:p w14:paraId="1B833709" w14:textId="77777777" w:rsidR="001E3574" w:rsidRPr="000226EA" w:rsidRDefault="001E3574" w:rsidP="00AF2396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Professional written and verbal communication skills</w:t>
      </w:r>
    </w:p>
    <w:p w14:paraId="13E31CF4" w14:textId="77777777" w:rsidR="001E3574" w:rsidRPr="000226EA" w:rsidRDefault="001E3574" w:rsidP="00AF2396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Excellent time management skills</w:t>
      </w:r>
    </w:p>
    <w:p w14:paraId="29C03A9A" w14:textId="77777777" w:rsidR="00126774" w:rsidRPr="000226EA" w:rsidRDefault="00126774" w:rsidP="00AF2396">
      <w:pPr>
        <w:rPr>
          <w:rFonts w:asciiTheme="minorHAnsi" w:hAnsiTheme="minorHAnsi" w:cs="Arial"/>
          <w:b/>
          <w:smallCaps/>
          <w:sz w:val="24"/>
          <w:szCs w:val="24"/>
        </w:rPr>
      </w:pPr>
    </w:p>
    <w:p w14:paraId="4E94FE83" w14:textId="77777777" w:rsidR="00C47133" w:rsidRPr="000226EA" w:rsidRDefault="00C47133" w:rsidP="00AF2396">
      <w:pPr>
        <w:rPr>
          <w:rFonts w:asciiTheme="minorHAnsi" w:hAnsiTheme="minorHAnsi" w:cs="Arial"/>
          <w:smallCaps/>
          <w:sz w:val="24"/>
          <w:szCs w:val="24"/>
        </w:rPr>
      </w:pPr>
      <w:r w:rsidRPr="000226EA">
        <w:rPr>
          <w:rFonts w:asciiTheme="minorHAnsi" w:hAnsiTheme="minorHAnsi" w:cs="Arial"/>
          <w:b/>
          <w:smallCaps/>
          <w:sz w:val="24"/>
          <w:szCs w:val="24"/>
        </w:rPr>
        <w:t>TERMS</w:t>
      </w:r>
      <w:r w:rsidRPr="000226EA">
        <w:rPr>
          <w:rFonts w:asciiTheme="minorHAnsi" w:hAnsiTheme="minorHAnsi" w:cs="Arial"/>
          <w:smallCaps/>
          <w:sz w:val="24"/>
          <w:szCs w:val="24"/>
        </w:rPr>
        <w:t xml:space="preserve">: </w:t>
      </w:r>
    </w:p>
    <w:p w14:paraId="44F4B5E4" w14:textId="09B64956" w:rsidR="00C47133" w:rsidRPr="000226EA" w:rsidRDefault="00252251" w:rsidP="00AF2396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Part time</w:t>
      </w:r>
      <w:r w:rsidR="00C47133" w:rsidRPr="000226EA">
        <w:rPr>
          <w:rFonts w:asciiTheme="minorHAnsi" w:hAnsiTheme="minorHAnsi" w:cs="Arial"/>
          <w:sz w:val="24"/>
          <w:szCs w:val="24"/>
        </w:rPr>
        <w:t xml:space="preserve"> position</w:t>
      </w:r>
      <w:r w:rsidR="00575120" w:rsidRPr="000226EA">
        <w:rPr>
          <w:rFonts w:asciiTheme="minorHAnsi" w:hAnsiTheme="minorHAnsi" w:cs="Arial"/>
          <w:sz w:val="24"/>
          <w:szCs w:val="24"/>
        </w:rPr>
        <w:t xml:space="preserve">, </w:t>
      </w:r>
      <w:r w:rsidRPr="000226EA">
        <w:rPr>
          <w:rFonts w:asciiTheme="minorHAnsi" w:hAnsiTheme="minorHAnsi" w:cs="Arial"/>
          <w:sz w:val="24"/>
          <w:szCs w:val="24"/>
        </w:rPr>
        <w:t xml:space="preserve">15 – 20 </w:t>
      </w:r>
      <w:r w:rsidR="00575120" w:rsidRPr="000226EA">
        <w:rPr>
          <w:rFonts w:asciiTheme="minorHAnsi" w:hAnsiTheme="minorHAnsi" w:cs="Arial"/>
          <w:sz w:val="24"/>
          <w:szCs w:val="24"/>
        </w:rPr>
        <w:t>hours per week</w:t>
      </w:r>
    </w:p>
    <w:p w14:paraId="7AF2BE8C" w14:textId="09A12D4D" w:rsidR="00C47133" w:rsidRPr="000226EA" w:rsidRDefault="00C47133" w:rsidP="00AF2396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Starting </w:t>
      </w:r>
      <w:r w:rsidR="00C92DA3" w:rsidRPr="000226EA">
        <w:rPr>
          <w:rFonts w:asciiTheme="minorHAnsi" w:hAnsiTheme="minorHAnsi" w:cs="Arial"/>
          <w:sz w:val="24"/>
          <w:szCs w:val="24"/>
        </w:rPr>
        <w:t>salary:</w:t>
      </w:r>
      <w:r w:rsidRPr="000226EA">
        <w:rPr>
          <w:rFonts w:asciiTheme="minorHAnsi" w:hAnsiTheme="minorHAnsi" w:cs="Arial"/>
          <w:sz w:val="24"/>
          <w:szCs w:val="24"/>
        </w:rPr>
        <w:t xml:space="preserve"> </w:t>
      </w:r>
      <w:r w:rsidR="00252251" w:rsidRPr="000226EA">
        <w:rPr>
          <w:rFonts w:asciiTheme="minorHAnsi" w:hAnsiTheme="minorHAnsi" w:cs="Arial"/>
          <w:sz w:val="24"/>
          <w:szCs w:val="24"/>
        </w:rPr>
        <w:t>$18 /</w:t>
      </w:r>
      <w:r w:rsidR="000226EA" w:rsidRPr="000226EA">
        <w:rPr>
          <w:rFonts w:asciiTheme="minorHAnsi" w:hAnsiTheme="minorHAnsi" w:cs="Arial"/>
          <w:sz w:val="24"/>
          <w:szCs w:val="24"/>
        </w:rPr>
        <w:t>hour</w:t>
      </w:r>
    </w:p>
    <w:p w14:paraId="7872E384" w14:textId="5C7B6302" w:rsidR="000226EA" w:rsidRPr="000226EA" w:rsidRDefault="000226EA" w:rsidP="00AF2396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>Potential option to work remotely</w:t>
      </w:r>
    </w:p>
    <w:p w14:paraId="7FD4B398" w14:textId="77777777" w:rsidR="00C47133" w:rsidRPr="000226EA" w:rsidRDefault="00C47133" w:rsidP="00AF2396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b/>
          <w:sz w:val="24"/>
          <w:szCs w:val="24"/>
        </w:rPr>
        <w:t>Location:</w:t>
      </w:r>
      <w:r w:rsidRPr="000226EA">
        <w:rPr>
          <w:rFonts w:asciiTheme="minorHAnsi" w:hAnsiTheme="minorHAnsi" w:cs="Arial"/>
          <w:sz w:val="24"/>
          <w:szCs w:val="24"/>
        </w:rPr>
        <w:t xml:space="preserve"> 1800 Green Hills Road, Suite 100, Scotts Valley, CA</w:t>
      </w:r>
    </w:p>
    <w:p w14:paraId="1DFACC8D" w14:textId="77777777" w:rsidR="00C47133" w:rsidRPr="000226EA" w:rsidRDefault="00C47133" w:rsidP="00AF2396">
      <w:pPr>
        <w:rPr>
          <w:rFonts w:asciiTheme="minorHAnsi" w:hAnsiTheme="minorHAnsi" w:cs="Arial"/>
          <w:sz w:val="24"/>
          <w:szCs w:val="24"/>
        </w:rPr>
      </w:pPr>
    </w:p>
    <w:p w14:paraId="3985FA4A" w14:textId="36EF5A6B" w:rsidR="00C327AB" w:rsidRPr="000226EA" w:rsidRDefault="00C47133" w:rsidP="00AF2396">
      <w:pPr>
        <w:rPr>
          <w:rFonts w:asciiTheme="minorHAnsi" w:hAnsiTheme="minorHAnsi" w:cs="Arial"/>
          <w:sz w:val="24"/>
          <w:szCs w:val="24"/>
        </w:rPr>
      </w:pPr>
      <w:r w:rsidRPr="000226EA">
        <w:rPr>
          <w:rFonts w:asciiTheme="minorHAnsi" w:hAnsiTheme="minorHAnsi" w:cs="Arial"/>
          <w:sz w:val="24"/>
          <w:szCs w:val="24"/>
        </w:rPr>
        <w:t xml:space="preserve">Applications will be accepted until position is filled.  To apply, please send cover letter, writing sample and resume to </w:t>
      </w:r>
      <w:hyperlink r:id="rId8" w:history="1">
        <w:r w:rsidR="00252251" w:rsidRPr="000226EA">
          <w:rPr>
            <w:rStyle w:val="Hyperlink"/>
            <w:rFonts w:asciiTheme="minorHAnsi" w:hAnsiTheme="minorHAnsi" w:cs="Arial"/>
            <w:sz w:val="24"/>
            <w:szCs w:val="24"/>
          </w:rPr>
          <w:t>sarah@hipscc.org</w:t>
        </w:r>
      </w:hyperlink>
      <w:r w:rsidR="00252251" w:rsidRPr="000226EA">
        <w:rPr>
          <w:rFonts w:asciiTheme="minorHAnsi" w:hAnsiTheme="minorHAnsi" w:cs="Arial"/>
          <w:sz w:val="24"/>
          <w:szCs w:val="24"/>
        </w:rPr>
        <w:t>.</w:t>
      </w:r>
    </w:p>
    <w:p w14:paraId="63DFC425" w14:textId="77777777" w:rsidR="00514F71" w:rsidRPr="000226EA" w:rsidRDefault="00514F71" w:rsidP="00AF2396">
      <w:pPr>
        <w:rPr>
          <w:rFonts w:asciiTheme="minorHAnsi" w:hAnsiTheme="minorHAnsi" w:cs="Arial"/>
          <w:b/>
          <w:sz w:val="24"/>
          <w:szCs w:val="24"/>
        </w:rPr>
      </w:pPr>
    </w:p>
    <w:p w14:paraId="1A74A26D" w14:textId="77777777" w:rsidR="00C327AB" w:rsidRPr="000226EA" w:rsidRDefault="00C47133" w:rsidP="00AF2396">
      <w:pPr>
        <w:pStyle w:val="Normal1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0226EA">
        <w:rPr>
          <w:rFonts w:asciiTheme="minorHAnsi" w:hAnsiTheme="minorHAnsi"/>
          <w:color w:val="auto"/>
          <w:sz w:val="24"/>
          <w:szCs w:val="24"/>
        </w:rPr>
        <w:t>HIPSCC</w:t>
      </w:r>
      <w:r w:rsidR="00C327AB" w:rsidRPr="000226EA">
        <w:rPr>
          <w:rFonts w:asciiTheme="minorHAnsi" w:hAnsiTheme="minorHAnsi"/>
          <w:color w:val="auto"/>
          <w:sz w:val="24"/>
          <w:szCs w:val="24"/>
        </w:rPr>
        <w:t xml:space="preserve"> is an equal opportunity employer </w:t>
      </w:r>
      <w:r w:rsidR="001E160F" w:rsidRPr="000226EA">
        <w:rPr>
          <w:rFonts w:asciiTheme="minorHAnsi" w:hAnsiTheme="minorHAnsi"/>
          <w:color w:val="auto"/>
          <w:sz w:val="24"/>
          <w:szCs w:val="24"/>
        </w:rPr>
        <w:t xml:space="preserve">and embraces and promotes a diverse work environment </w:t>
      </w:r>
      <w:r w:rsidR="00C327AB" w:rsidRPr="000226EA">
        <w:rPr>
          <w:rFonts w:asciiTheme="minorHAnsi" w:hAnsiTheme="minorHAnsi"/>
          <w:color w:val="auto"/>
          <w:sz w:val="24"/>
          <w:szCs w:val="24"/>
        </w:rPr>
        <w:t>(W/M/D/V)</w:t>
      </w:r>
      <w:r w:rsidR="001E160F" w:rsidRPr="000226EA">
        <w:rPr>
          <w:rFonts w:asciiTheme="minorHAnsi" w:hAnsiTheme="minorHAnsi"/>
          <w:color w:val="auto"/>
          <w:sz w:val="24"/>
          <w:szCs w:val="24"/>
        </w:rPr>
        <w:t>.  O</w:t>
      </w:r>
      <w:r w:rsidR="00C327AB" w:rsidRPr="000226EA">
        <w:rPr>
          <w:rFonts w:asciiTheme="minorHAnsi" w:hAnsiTheme="minorHAnsi"/>
          <w:color w:val="auto"/>
          <w:sz w:val="24"/>
          <w:szCs w:val="24"/>
        </w:rPr>
        <w:t>pportunities are open to all individuals without regard to race, religion, national origin, gender, sexual orientation, marital status, age, disability, or any other legally protected class.</w:t>
      </w:r>
    </w:p>
    <w:p w14:paraId="0787E10E" w14:textId="77777777" w:rsidR="004702A8" w:rsidRPr="000226EA" w:rsidRDefault="004702A8" w:rsidP="00514F71">
      <w:pPr>
        <w:pStyle w:val="Normal1"/>
        <w:rPr>
          <w:rFonts w:asciiTheme="minorHAnsi" w:eastAsia="Times New Roman" w:hAnsiTheme="minorHAnsi"/>
          <w:sz w:val="24"/>
          <w:szCs w:val="24"/>
        </w:rPr>
      </w:pPr>
    </w:p>
    <w:sectPr w:rsidR="004702A8" w:rsidRPr="000226EA" w:rsidSect="000226EA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5C09" w14:textId="77777777" w:rsidR="00523A96" w:rsidRDefault="00523A96" w:rsidP="00BE4F5D">
      <w:r>
        <w:separator/>
      </w:r>
    </w:p>
  </w:endnote>
  <w:endnote w:type="continuationSeparator" w:id="0">
    <w:p w14:paraId="6668C8CC" w14:textId="77777777" w:rsidR="00523A96" w:rsidRDefault="00523A96" w:rsidP="00B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0D7F" w14:textId="77777777" w:rsidR="00523A96" w:rsidRDefault="00523A96" w:rsidP="00BE4F5D">
      <w:r>
        <w:separator/>
      </w:r>
    </w:p>
  </w:footnote>
  <w:footnote w:type="continuationSeparator" w:id="0">
    <w:p w14:paraId="2B7E8B6B" w14:textId="77777777" w:rsidR="00523A96" w:rsidRDefault="00523A96" w:rsidP="00BE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7A8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7C4AD2C"/>
    <w:lvl w:ilvl="0">
      <w:numFmt w:val="bullet"/>
      <w:lvlText w:val="*"/>
      <w:lvlJc w:val="left"/>
    </w:lvl>
  </w:abstractNum>
  <w:abstractNum w:abstractNumId="2" w15:restartNumberingAfterBreak="0">
    <w:nsid w:val="001B3360"/>
    <w:multiLevelType w:val="singleLevel"/>
    <w:tmpl w:val="4C9C90B6"/>
    <w:lvl w:ilvl="0">
      <w:start w:val="1"/>
      <w:numFmt w:val="bullet"/>
      <w:lvlText w:val="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6"/>
      </w:rPr>
    </w:lvl>
  </w:abstractNum>
  <w:abstractNum w:abstractNumId="3" w15:restartNumberingAfterBreak="0">
    <w:nsid w:val="022315EC"/>
    <w:multiLevelType w:val="hybridMultilevel"/>
    <w:tmpl w:val="8D04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882"/>
    <w:multiLevelType w:val="multilevel"/>
    <w:tmpl w:val="B6800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711896"/>
    <w:multiLevelType w:val="singleLevel"/>
    <w:tmpl w:val="591E5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5A613F"/>
    <w:multiLevelType w:val="hybridMultilevel"/>
    <w:tmpl w:val="07F2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378A"/>
    <w:multiLevelType w:val="hybridMultilevel"/>
    <w:tmpl w:val="C5A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04878"/>
    <w:multiLevelType w:val="hybridMultilevel"/>
    <w:tmpl w:val="8FC6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53AD"/>
    <w:multiLevelType w:val="hybridMultilevel"/>
    <w:tmpl w:val="B150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64338"/>
    <w:multiLevelType w:val="singleLevel"/>
    <w:tmpl w:val="351E3C8E"/>
    <w:lvl w:ilvl="0">
      <w:start w:val="45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1D4B03E3"/>
    <w:multiLevelType w:val="hybridMultilevel"/>
    <w:tmpl w:val="9308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86AE8"/>
    <w:multiLevelType w:val="singleLevel"/>
    <w:tmpl w:val="591E5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8C7B3C"/>
    <w:multiLevelType w:val="singleLevel"/>
    <w:tmpl w:val="591E55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F87CA0"/>
    <w:multiLevelType w:val="hybridMultilevel"/>
    <w:tmpl w:val="5FB2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97712"/>
    <w:multiLevelType w:val="hybridMultilevel"/>
    <w:tmpl w:val="3FDEAF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E6469"/>
    <w:multiLevelType w:val="singleLevel"/>
    <w:tmpl w:val="591E5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8A0347"/>
    <w:multiLevelType w:val="hybridMultilevel"/>
    <w:tmpl w:val="F7D2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D3BD9"/>
    <w:multiLevelType w:val="hybridMultilevel"/>
    <w:tmpl w:val="5FB2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00408"/>
    <w:multiLevelType w:val="hybridMultilevel"/>
    <w:tmpl w:val="BB5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0BA6"/>
    <w:multiLevelType w:val="singleLevel"/>
    <w:tmpl w:val="591E5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F7497C"/>
    <w:multiLevelType w:val="multilevel"/>
    <w:tmpl w:val="B4E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D105C"/>
    <w:multiLevelType w:val="multilevel"/>
    <w:tmpl w:val="764EF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B81037"/>
    <w:multiLevelType w:val="hybridMultilevel"/>
    <w:tmpl w:val="80D8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C7DFE"/>
    <w:multiLevelType w:val="hybridMultilevel"/>
    <w:tmpl w:val="A718C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44C65"/>
    <w:multiLevelType w:val="hybridMultilevel"/>
    <w:tmpl w:val="F7787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C48C6"/>
    <w:multiLevelType w:val="singleLevel"/>
    <w:tmpl w:val="591E5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985C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A465522"/>
    <w:multiLevelType w:val="hybridMultilevel"/>
    <w:tmpl w:val="A62A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7B39"/>
    <w:multiLevelType w:val="hybridMultilevel"/>
    <w:tmpl w:val="3650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C69E3"/>
    <w:multiLevelType w:val="hybridMultilevel"/>
    <w:tmpl w:val="DAEA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371B2"/>
    <w:multiLevelType w:val="hybridMultilevel"/>
    <w:tmpl w:val="334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C3CAC"/>
    <w:multiLevelType w:val="multilevel"/>
    <w:tmpl w:val="B8F40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A241373"/>
    <w:multiLevelType w:val="hybridMultilevel"/>
    <w:tmpl w:val="8FF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26"/>
  </w:num>
  <w:num w:numId="5">
    <w:abstractNumId w:val="16"/>
  </w:num>
  <w:num w:numId="6">
    <w:abstractNumId w:val="20"/>
  </w:num>
  <w:num w:numId="7">
    <w:abstractNumId w:val="12"/>
  </w:num>
  <w:num w:numId="8">
    <w:abstractNumId w:val="17"/>
  </w:num>
  <w:num w:numId="9">
    <w:abstractNumId w:val="18"/>
  </w:num>
  <w:num w:numId="10">
    <w:abstractNumId w:val="15"/>
  </w:num>
  <w:num w:numId="11">
    <w:abstractNumId w:val="23"/>
  </w:num>
  <w:num w:numId="12">
    <w:abstractNumId w:val="0"/>
  </w:num>
  <w:num w:numId="13">
    <w:abstractNumId w:val="29"/>
  </w:num>
  <w:num w:numId="14">
    <w:abstractNumId w:val="3"/>
  </w:num>
  <w:num w:numId="15">
    <w:abstractNumId w:val="14"/>
  </w:num>
  <w:num w:numId="16">
    <w:abstractNumId w:val="11"/>
  </w:num>
  <w:num w:numId="17">
    <w:abstractNumId w:val="8"/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"/>
  </w:num>
  <w:num w:numId="21">
    <w:abstractNumId w:val="6"/>
  </w:num>
  <w:num w:numId="22">
    <w:abstractNumId w:val="9"/>
  </w:num>
  <w:num w:numId="23">
    <w:abstractNumId w:val="28"/>
  </w:num>
  <w:num w:numId="24">
    <w:abstractNumId w:val="21"/>
  </w:num>
  <w:num w:numId="25">
    <w:abstractNumId w:val="25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7"/>
  </w:num>
  <w:num w:numId="28">
    <w:abstractNumId w:val="19"/>
  </w:num>
  <w:num w:numId="29">
    <w:abstractNumId w:val="24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3"/>
  </w:num>
  <w:num w:numId="33">
    <w:abstractNumId w:val="32"/>
  </w:num>
  <w:num w:numId="34">
    <w:abstractNumId w:val="10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69B"/>
    <w:rsid w:val="0000750D"/>
    <w:rsid w:val="000226EA"/>
    <w:rsid w:val="00024F13"/>
    <w:rsid w:val="00035D19"/>
    <w:rsid w:val="00045F03"/>
    <w:rsid w:val="00051DB1"/>
    <w:rsid w:val="0008302A"/>
    <w:rsid w:val="000B2587"/>
    <w:rsid w:val="000B757E"/>
    <w:rsid w:val="001037D8"/>
    <w:rsid w:val="00111A8F"/>
    <w:rsid w:val="00126774"/>
    <w:rsid w:val="00131D09"/>
    <w:rsid w:val="00134F5D"/>
    <w:rsid w:val="001437B7"/>
    <w:rsid w:val="001C17F6"/>
    <w:rsid w:val="001E160F"/>
    <w:rsid w:val="001E3574"/>
    <w:rsid w:val="001F43B7"/>
    <w:rsid w:val="001F6DE5"/>
    <w:rsid w:val="002029E9"/>
    <w:rsid w:val="00214262"/>
    <w:rsid w:val="00225AB4"/>
    <w:rsid w:val="00231E7D"/>
    <w:rsid w:val="00243E95"/>
    <w:rsid w:val="00251816"/>
    <w:rsid w:val="00252251"/>
    <w:rsid w:val="003451BF"/>
    <w:rsid w:val="00347916"/>
    <w:rsid w:val="0035723F"/>
    <w:rsid w:val="00362DDA"/>
    <w:rsid w:val="0036329E"/>
    <w:rsid w:val="00373CA0"/>
    <w:rsid w:val="003C405A"/>
    <w:rsid w:val="003E3C74"/>
    <w:rsid w:val="003E5189"/>
    <w:rsid w:val="00440B07"/>
    <w:rsid w:val="004702A8"/>
    <w:rsid w:val="00482A08"/>
    <w:rsid w:val="004B6528"/>
    <w:rsid w:val="004C2373"/>
    <w:rsid w:val="004C3EC3"/>
    <w:rsid w:val="004F569B"/>
    <w:rsid w:val="00501AFD"/>
    <w:rsid w:val="00514F71"/>
    <w:rsid w:val="00515C0B"/>
    <w:rsid w:val="00523A96"/>
    <w:rsid w:val="0054735A"/>
    <w:rsid w:val="00565696"/>
    <w:rsid w:val="00573B88"/>
    <w:rsid w:val="00575120"/>
    <w:rsid w:val="00583131"/>
    <w:rsid w:val="00593D6A"/>
    <w:rsid w:val="005A25C0"/>
    <w:rsid w:val="005B6F20"/>
    <w:rsid w:val="006170D1"/>
    <w:rsid w:val="0062335C"/>
    <w:rsid w:val="00660776"/>
    <w:rsid w:val="00684244"/>
    <w:rsid w:val="006A0668"/>
    <w:rsid w:val="0071085F"/>
    <w:rsid w:val="007220EE"/>
    <w:rsid w:val="00733180"/>
    <w:rsid w:val="00753796"/>
    <w:rsid w:val="0076541D"/>
    <w:rsid w:val="00774D29"/>
    <w:rsid w:val="00786F0B"/>
    <w:rsid w:val="007B3897"/>
    <w:rsid w:val="00853126"/>
    <w:rsid w:val="00862446"/>
    <w:rsid w:val="008637F3"/>
    <w:rsid w:val="008B3001"/>
    <w:rsid w:val="008B7BB5"/>
    <w:rsid w:val="008E36D7"/>
    <w:rsid w:val="00904F6E"/>
    <w:rsid w:val="00933EAD"/>
    <w:rsid w:val="00951621"/>
    <w:rsid w:val="009873EC"/>
    <w:rsid w:val="009C04E8"/>
    <w:rsid w:val="009C1E2B"/>
    <w:rsid w:val="00A27205"/>
    <w:rsid w:val="00A67B48"/>
    <w:rsid w:val="00AA7C07"/>
    <w:rsid w:val="00AD5B45"/>
    <w:rsid w:val="00AF02EC"/>
    <w:rsid w:val="00AF2396"/>
    <w:rsid w:val="00B27EFA"/>
    <w:rsid w:val="00B42FB4"/>
    <w:rsid w:val="00B52E3E"/>
    <w:rsid w:val="00B5750F"/>
    <w:rsid w:val="00BA7A64"/>
    <w:rsid w:val="00BB2020"/>
    <w:rsid w:val="00BD00A3"/>
    <w:rsid w:val="00BE4F5D"/>
    <w:rsid w:val="00C039A6"/>
    <w:rsid w:val="00C15467"/>
    <w:rsid w:val="00C327AB"/>
    <w:rsid w:val="00C40375"/>
    <w:rsid w:val="00C47133"/>
    <w:rsid w:val="00C92DA3"/>
    <w:rsid w:val="00CC576A"/>
    <w:rsid w:val="00CF42CB"/>
    <w:rsid w:val="00DA3539"/>
    <w:rsid w:val="00E07B7F"/>
    <w:rsid w:val="00E85ECA"/>
    <w:rsid w:val="00F01454"/>
    <w:rsid w:val="00F36112"/>
    <w:rsid w:val="00F63D93"/>
    <w:rsid w:val="00FA4A53"/>
    <w:rsid w:val="00FB2E30"/>
    <w:rsid w:val="00FC06DA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AF86A"/>
  <w15:docId w15:val="{8995A545-7CFB-450A-9EE1-5A1A986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51816"/>
    <w:rPr>
      <w:color w:val="0000FF"/>
      <w:u w:val="single"/>
    </w:rPr>
  </w:style>
  <w:style w:type="paragraph" w:customStyle="1" w:styleId="Normal1">
    <w:name w:val="Normal1"/>
    <w:rsid w:val="0071085F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70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5D"/>
  </w:style>
  <w:style w:type="paragraph" w:styleId="Footer">
    <w:name w:val="footer"/>
    <w:basedOn w:val="Normal"/>
    <w:link w:val="FooterChar"/>
    <w:uiPriority w:val="99"/>
    <w:unhideWhenUsed/>
    <w:rsid w:val="00BE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5D"/>
  </w:style>
  <w:style w:type="character" w:customStyle="1" w:styleId="apple-converted-space">
    <w:name w:val="apple-converted-space"/>
    <w:basedOn w:val="DefaultParagraphFont"/>
    <w:rsid w:val="00243E95"/>
  </w:style>
  <w:style w:type="paragraph" w:customStyle="1" w:styleId="MCCNormal">
    <w:name w:val="MCC_Normal"/>
    <w:basedOn w:val="Normal"/>
    <w:link w:val="MCCNormalChar"/>
    <w:qFormat/>
    <w:rsid w:val="003E5189"/>
    <w:pPr>
      <w:contextualSpacing/>
    </w:pPr>
    <w:rPr>
      <w:rFonts w:eastAsia="Calibri"/>
      <w:sz w:val="26"/>
      <w:szCs w:val="26"/>
    </w:rPr>
  </w:style>
  <w:style w:type="character" w:customStyle="1" w:styleId="MCCNormalChar">
    <w:name w:val="MCC_Normal Char"/>
    <w:link w:val="MCCNormal"/>
    <w:rsid w:val="003E5189"/>
    <w:rPr>
      <w:rFonts w:eastAsia="Calibr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73B88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2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hips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School</vt:lpstr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School</dc:title>
  <dc:creator>kgornowski</dc:creator>
  <cp:lastModifiedBy>Ryan Magcuyao</cp:lastModifiedBy>
  <cp:revision>3</cp:revision>
  <cp:lastPrinted>2018-05-25T20:28:00Z</cp:lastPrinted>
  <dcterms:created xsi:type="dcterms:W3CDTF">2019-11-07T00:03:00Z</dcterms:created>
  <dcterms:modified xsi:type="dcterms:W3CDTF">2019-11-07T00:19:00Z</dcterms:modified>
</cp:coreProperties>
</file>